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>
          <w:spacing w:val="-2"/>
        </w:rPr>
        <w:t>Textbooks</w:t>
      </w:r>
    </w:p>
    <w:p>
      <w:pPr>
        <w:pStyle w:val="BodyText"/>
        <w:spacing w:before="224"/>
        <w:ind w:left="0" w:firstLine="0"/>
      </w:pPr>
      <w:r>
        <w:rPr/>
        <w:t>Not</w:t>
      </w:r>
      <w:r>
        <w:rPr>
          <w:spacing w:val="-4"/>
        </w:rPr>
        <w:t> </w:t>
      </w:r>
      <w:r>
        <w:rPr/>
        <w:t>sure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textbooks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classes?</w:t>
      </w:r>
      <w:r>
        <w:rPr>
          <w:spacing w:val="1"/>
        </w:rPr>
        <w:t> </w:t>
      </w:r>
      <w:r>
        <w:rPr/>
        <w:t>Follow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>
          <w:spacing w:val="-2"/>
        </w:rPr>
        <w:t>steps: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2" w:after="0"/>
        <w:ind w:left="719" w:right="0" w:hanging="359"/>
        <w:jc w:val="left"/>
        <w:rPr>
          <w:sz w:val="24"/>
        </w:rPr>
      </w:pPr>
      <w:r>
        <w:rPr>
          <w:sz w:val="24"/>
        </w:rPr>
        <w:t>Login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mypurdue.purdue.edu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5" w:after="0"/>
        <w:ind w:left="719" w:right="0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‘Student</w:t>
      </w:r>
      <w:r>
        <w:rPr>
          <w:spacing w:val="-2"/>
          <w:sz w:val="24"/>
        </w:rPr>
        <w:t> </w:t>
      </w:r>
      <w:r>
        <w:rPr>
          <w:sz w:val="24"/>
        </w:rPr>
        <w:t>Schedule’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bookmarked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homepage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4" w:after="0"/>
        <w:ind w:left="718" w:right="0" w:hanging="35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‘My</w:t>
      </w:r>
      <w:r>
        <w:rPr>
          <w:spacing w:val="-2"/>
          <w:sz w:val="24"/>
        </w:rPr>
        <w:t> Textbooks’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78" w:lineRule="auto" w:before="41" w:after="0"/>
        <w:ind w:left="720" w:right="472" w:hanging="360"/>
        <w:jc w:val="left"/>
        <w:rPr>
          <w:sz w:val="24"/>
        </w:rPr>
      </w:pPr>
      <w:r>
        <w:rPr>
          <w:sz w:val="24"/>
        </w:rPr>
        <w:t>Textbook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5"/>
          <w:sz w:val="24"/>
        </w:rPr>
        <w:t> </w:t>
      </w:r>
      <w:r>
        <w:rPr>
          <w:sz w:val="24"/>
        </w:rPr>
        <w:t>under each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4"/>
          <w:sz w:val="24"/>
        </w:rPr>
        <w:t> </w:t>
      </w:r>
      <w:r>
        <w:rPr>
          <w:sz w:val="24"/>
        </w:rPr>
        <w:t>once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‘My </w:t>
      </w:r>
      <w:r>
        <w:rPr>
          <w:spacing w:val="-2"/>
          <w:sz w:val="24"/>
        </w:rPr>
        <w:t>Textbooks’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8" w:lineRule="auto" w:before="0" w:after="0"/>
        <w:ind w:left="1440" w:right="412" w:hanging="360"/>
        <w:jc w:val="left"/>
        <w:rPr>
          <w:sz w:val="24"/>
        </w:rPr>
      </w:pPr>
      <w:r>
        <w:rPr>
          <w:sz w:val="24"/>
        </w:rPr>
        <w:t>Note: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listed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‘To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Determined.</w:t>
      </w:r>
      <w:r>
        <w:rPr>
          <w:spacing w:val="-4"/>
          <w:sz w:val="24"/>
        </w:rPr>
        <w:t> </w:t>
      </w:r>
      <w:r>
        <w:rPr>
          <w:sz w:val="24"/>
        </w:rPr>
        <w:t>Materials may be assigned at a later time.” In this case continue to check back or consult your syllabus/instructor on the first day of class.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60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jc w:val="center"/>
      <w:outlineLvl w:val="1"/>
    </w:pPr>
    <w:rPr>
      <w:rFonts w:ascii="Georgia" w:hAnsi="Georgia" w:eastAsia="Georgia" w:cs="Georg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Lynn Greulach</dc:creator>
  <dc:description/>
  <dcterms:created xsi:type="dcterms:W3CDTF">2026-03-13T18:29:54Z</dcterms:created>
  <dcterms:modified xsi:type="dcterms:W3CDTF">2026-03-13T18:29:54Z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13ba9294-a072-42dd-b327-6819765e62c4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2025-02-05T23:34:38Z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24.5.175</vt:lpwstr>
  </property>
  <property fmtid="{D5CDD505-2E9C-101B-9397-08002B2CF9AE}" pid="13" name="SourceModified">
    <vt:lpwstr>D:20250206141128</vt:lpwstr>
  </property>
</Properties>
</file>